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38375" w14:textId="02BB5653" w:rsidR="00AB08ED" w:rsidRPr="005827ED" w:rsidRDefault="008A1D0C" w:rsidP="00AB08ED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ER </w:t>
      </w:r>
      <w:r w:rsidR="009F4C65">
        <w:rPr>
          <w:rFonts w:ascii="Cambria" w:hAnsi="Cambria"/>
          <w:b/>
          <w:bCs/>
        </w:rPr>
        <w:t>1</w:t>
      </w:r>
      <w:r w:rsidR="00C112AC">
        <w:rPr>
          <w:rFonts w:ascii="Cambria" w:hAnsi="Cambria"/>
          <w:b/>
          <w:bCs/>
        </w:rPr>
        <w:t>2.4</w:t>
      </w:r>
      <w:r w:rsidR="009F4C65">
        <w:rPr>
          <w:rFonts w:ascii="Cambria" w:hAnsi="Cambria"/>
          <w:b/>
          <w:bCs/>
        </w:rPr>
        <w:tab/>
        <w:t>Global languages and murder</w:t>
      </w:r>
    </w:p>
    <w:p w14:paraId="0186CEF0" w14:textId="77777777" w:rsidR="00AB08ED" w:rsidRDefault="00AB08ED" w:rsidP="00AB08ED">
      <w:pPr>
        <w:rPr>
          <w:rFonts w:ascii="Cambria" w:hAnsi="Cambria"/>
          <w:b/>
          <w:bCs/>
        </w:rPr>
      </w:pPr>
    </w:p>
    <w:p w14:paraId="2BBD7FD7" w14:textId="2E8EEBAE" w:rsidR="00AB08ED" w:rsidRDefault="00AB08ED" w:rsidP="00AB08ED">
      <w:pPr>
        <w:rPr>
          <w:rFonts w:ascii="Cambria" w:hAnsi="Cambria"/>
        </w:rPr>
      </w:pPr>
      <w:r w:rsidRPr="005D3A6D">
        <w:rPr>
          <w:rFonts w:ascii="Cambria" w:hAnsi="Cambria"/>
        </w:rPr>
        <w:t xml:space="preserve">We have already </w:t>
      </w:r>
      <w:r>
        <w:rPr>
          <w:rFonts w:ascii="Cambria" w:hAnsi="Cambria"/>
        </w:rPr>
        <w:t>thought about</w:t>
      </w:r>
      <w:r w:rsidRPr="005D3A6D">
        <w:rPr>
          <w:rFonts w:ascii="Cambria" w:hAnsi="Cambria"/>
        </w:rPr>
        <w:t xml:space="preserve">, in </w:t>
      </w:r>
      <w:r w:rsidR="00326753">
        <w:rPr>
          <w:rFonts w:ascii="Cambria" w:hAnsi="Cambria"/>
        </w:rPr>
        <w:t>9.3 and elsewhere</w:t>
      </w:r>
      <w:r w:rsidRPr="005D3A6D">
        <w:rPr>
          <w:rFonts w:ascii="Cambria" w:hAnsi="Cambria"/>
        </w:rPr>
        <w:t xml:space="preserve">, the advantages of lingua </w:t>
      </w:r>
      <w:proofErr w:type="spellStart"/>
      <w:r w:rsidRPr="005D3A6D">
        <w:rPr>
          <w:rFonts w:ascii="Cambria" w:hAnsi="Cambria"/>
        </w:rPr>
        <w:t>francas</w:t>
      </w:r>
      <w:proofErr w:type="spellEnd"/>
      <w:r w:rsidRPr="005D3A6D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both intranational and international. But nowadays we </w:t>
      </w:r>
      <w:r w:rsidR="00767C07">
        <w:rPr>
          <w:rFonts w:ascii="Cambria" w:hAnsi="Cambria"/>
        </w:rPr>
        <w:t xml:space="preserve">must </w:t>
      </w:r>
      <w:r>
        <w:rPr>
          <w:rFonts w:ascii="Cambria" w:hAnsi="Cambria"/>
        </w:rPr>
        <w:t>think globally, with countries wanting to communicate, to do business, to interact across the glob</w:t>
      </w:r>
      <w:r w:rsidR="00767C07">
        <w:rPr>
          <w:rFonts w:ascii="Cambria" w:hAnsi="Cambria"/>
        </w:rPr>
        <w:t>e</w:t>
      </w:r>
      <w:r>
        <w:rPr>
          <w:rFonts w:ascii="Cambria" w:hAnsi="Cambria"/>
        </w:rPr>
        <w:t xml:space="preserve">. All the arguments for intranational and international lingua </w:t>
      </w:r>
      <w:proofErr w:type="spellStart"/>
      <w:r>
        <w:rPr>
          <w:rFonts w:ascii="Cambria" w:hAnsi="Cambria"/>
        </w:rPr>
        <w:t>francas</w:t>
      </w:r>
      <w:proofErr w:type="spellEnd"/>
      <w:r>
        <w:rPr>
          <w:rFonts w:ascii="Cambria" w:hAnsi="Cambria"/>
        </w:rPr>
        <w:t xml:space="preserve"> apply equally</w:t>
      </w:r>
      <w:r w:rsidR="00D84D87">
        <w:rPr>
          <w:rFonts w:ascii="Cambria" w:hAnsi="Cambria"/>
        </w:rPr>
        <w:t xml:space="preserve"> </w:t>
      </w:r>
      <w:r w:rsidR="001F63C0">
        <w:rPr>
          <w:rFonts w:ascii="Cambria" w:hAnsi="Cambria"/>
        </w:rPr>
        <w:t>t</w:t>
      </w:r>
      <w:r>
        <w:rPr>
          <w:rFonts w:ascii="Cambria" w:hAnsi="Cambria"/>
        </w:rPr>
        <w:t>o the globe as a whole. The case for there being a global language is strong.</w:t>
      </w:r>
    </w:p>
    <w:p w14:paraId="1FDE2CDB" w14:textId="77777777" w:rsidR="00AB08ED" w:rsidRPr="005D3A6D" w:rsidRDefault="00AB08ED" w:rsidP="00AB08ED">
      <w:pPr>
        <w:rPr>
          <w:rFonts w:ascii="Cambria" w:hAnsi="Cambria"/>
        </w:rPr>
      </w:pPr>
    </w:p>
    <w:p w14:paraId="296B930E" w14:textId="69F63AE7" w:rsidR="00AB08ED" w:rsidRPr="00B71370" w:rsidRDefault="00AB08ED" w:rsidP="00AB08ED">
      <w:pPr>
        <w:rPr>
          <w:rFonts w:ascii="Cambria" w:hAnsi="Cambria"/>
        </w:rPr>
      </w:pPr>
      <w:r w:rsidRPr="005D3A6D">
        <w:rPr>
          <w:rFonts w:ascii="Cambria" w:hAnsi="Cambria"/>
        </w:rPr>
        <w:t xml:space="preserve">But there are </w:t>
      </w:r>
      <w:r>
        <w:rPr>
          <w:rFonts w:ascii="Cambria" w:hAnsi="Cambria"/>
        </w:rPr>
        <w:t xml:space="preserve">associated </w:t>
      </w:r>
      <w:r w:rsidRPr="005D3A6D">
        <w:rPr>
          <w:rFonts w:ascii="Cambria" w:hAnsi="Cambria"/>
        </w:rPr>
        <w:t>disadvantages</w:t>
      </w:r>
      <w:r>
        <w:rPr>
          <w:rFonts w:ascii="Cambria" w:hAnsi="Cambria"/>
        </w:rPr>
        <w:t xml:space="preserve">. </w:t>
      </w:r>
      <w:r w:rsidRPr="005D3A6D">
        <w:rPr>
          <w:rFonts w:ascii="Cambria" w:hAnsi="Cambria"/>
        </w:rPr>
        <w:t>The more one language holds power, the less other languages are used</w:t>
      </w:r>
      <w:r>
        <w:rPr>
          <w:rFonts w:ascii="Cambria" w:hAnsi="Cambria"/>
        </w:rPr>
        <w:t xml:space="preserve">, and this may reduce the number of speakers using them. There is plenty of evidence that powerful English has had this effect. It has for example </w:t>
      </w:r>
      <w:r w:rsidRPr="005D3A6D">
        <w:rPr>
          <w:rFonts w:ascii="Cambria" w:hAnsi="Cambria"/>
        </w:rPr>
        <w:t>now replaced other languages in ASEAN country schools (Kirkpatrick, 2009), while the teaching of Russian and German has dramatically dropped in Hungary in recent years (</w:t>
      </w:r>
      <w:proofErr w:type="spellStart"/>
      <w:r w:rsidRPr="005D3A6D">
        <w:rPr>
          <w:rFonts w:ascii="Cambria" w:hAnsi="Cambria"/>
        </w:rPr>
        <w:t>Dörnyei</w:t>
      </w:r>
      <w:proofErr w:type="spellEnd"/>
      <w:r w:rsidRPr="005D3A6D">
        <w:rPr>
          <w:rFonts w:ascii="Cambria" w:hAnsi="Cambria"/>
        </w:rPr>
        <w:t xml:space="preserve"> and </w:t>
      </w:r>
      <w:proofErr w:type="spellStart"/>
      <w:r w:rsidRPr="005D3A6D">
        <w:rPr>
          <w:rFonts w:ascii="Cambria" w:hAnsi="Cambria"/>
        </w:rPr>
        <w:t>Csizér</w:t>
      </w:r>
      <w:proofErr w:type="spellEnd"/>
      <w:r w:rsidRPr="005D3A6D">
        <w:rPr>
          <w:rFonts w:ascii="Cambria" w:hAnsi="Cambria"/>
        </w:rPr>
        <w:t xml:space="preserve">, 2002). </w:t>
      </w:r>
      <w:r>
        <w:rPr>
          <w:rFonts w:ascii="Cambria" w:hAnsi="Cambria"/>
        </w:rPr>
        <w:t xml:space="preserve">The effects </w:t>
      </w:r>
      <w:r w:rsidRPr="005D3A6D">
        <w:rPr>
          <w:rFonts w:ascii="Cambria" w:hAnsi="Cambria"/>
        </w:rPr>
        <w:t xml:space="preserve">can be much worse for local languages, </w:t>
      </w:r>
      <w:r>
        <w:rPr>
          <w:rFonts w:ascii="Cambria" w:hAnsi="Cambria"/>
        </w:rPr>
        <w:t xml:space="preserve">resulting in what is rather morbidly called </w:t>
      </w:r>
      <w:r w:rsidRPr="005D3A6D">
        <w:rPr>
          <w:rFonts w:ascii="Cambria" w:hAnsi="Cambria"/>
        </w:rPr>
        <w:t xml:space="preserve"> ‘language death’. </w:t>
      </w:r>
      <w:r>
        <w:rPr>
          <w:rFonts w:ascii="Cambria" w:hAnsi="Cambria"/>
        </w:rPr>
        <w:t>The statistics are dramatic: t</w:t>
      </w:r>
      <w:r w:rsidRPr="005D3A6D">
        <w:rPr>
          <w:rFonts w:ascii="Cambria" w:hAnsi="Cambria"/>
        </w:rPr>
        <w:t>here are some 5000-6000 language spoken in the world today, and one estimate suggests that by 2100 some 3000-4000 will have disappeared (Grenoble and Whaley, 1998</w:t>
      </w:r>
      <w:r w:rsidR="00CC5B15">
        <w:rPr>
          <w:rFonts w:ascii="Cambria" w:hAnsi="Cambria"/>
        </w:rPr>
        <w:t>a</w:t>
      </w:r>
      <w:r w:rsidR="002F3B89">
        <w:rPr>
          <w:rStyle w:val="EndnoteReference"/>
          <w:rFonts w:ascii="Cambria" w:hAnsi="Cambria"/>
        </w:rPr>
        <w:endnoteReference w:id="1"/>
      </w:r>
      <w:r w:rsidR="002F3B89">
        <w:rPr>
          <w:rFonts w:ascii="Cambria" w:hAnsi="Cambria"/>
        </w:rPr>
        <w:t>)</w:t>
      </w:r>
      <w:r w:rsidRPr="005D3A6D">
        <w:rPr>
          <w:rFonts w:ascii="Cambria" w:hAnsi="Cambria"/>
        </w:rPr>
        <w:t xml:space="preserve">. </w:t>
      </w:r>
      <w:r>
        <w:rPr>
          <w:rFonts w:ascii="Cambria" w:hAnsi="Cambria"/>
        </w:rPr>
        <w:t xml:space="preserve">In fact, </w:t>
      </w:r>
      <w:r w:rsidRPr="005D3A6D">
        <w:rPr>
          <w:rFonts w:ascii="Cambria" w:hAnsi="Cambria"/>
        </w:rPr>
        <w:t xml:space="preserve">languages </w:t>
      </w:r>
      <w:r w:rsidR="00FC38DE">
        <w:rPr>
          <w:rFonts w:ascii="Cambria" w:hAnsi="Cambria"/>
        </w:rPr>
        <w:t xml:space="preserve">are </w:t>
      </w:r>
      <w:r w:rsidRPr="005D3A6D">
        <w:rPr>
          <w:rFonts w:ascii="Cambria" w:hAnsi="Cambria"/>
        </w:rPr>
        <w:t>at present dying out at the rate of four a year</w:t>
      </w:r>
      <w:r>
        <w:rPr>
          <w:rFonts w:ascii="Cambria" w:hAnsi="Cambria"/>
        </w:rPr>
        <w:t>. This is the prediction of  the ‘</w:t>
      </w:r>
      <w:r w:rsidRPr="005D3A6D">
        <w:rPr>
          <w:rFonts w:ascii="Cambria" w:hAnsi="Cambria"/>
        </w:rPr>
        <w:t>Endangered Languages’ Project</w:t>
      </w:r>
      <w:r>
        <w:rPr>
          <w:rFonts w:ascii="Cambria" w:hAnsi="Cambria"/>
        </w:rPr>
        <w:t xml:space="preserve">’, partly administered by the </w:t>
      </w:r>
      <w:r w:rsidRPr="005D3A6D">
        <w:rPr>
          <w:rFonts w:ascii="Cambria" w:hAnsi="Cambria"/>
        </w:rPr>
        <w:t>University of Hawaii at Manoa</w:t>
      </w:r>
      <w:r>
        <w:rPr>
          <w:rFonts w:ascii="Cambria" w:hAnsi="Cambria"/>
        </w:rPr>
        <w:t xml:space="preserve">. </w:t>
      </w:r>
      <w:r w:rsidRPr="005D3A6D">
        <w:rPr>
          <w:rFonts w:ascii="Cambria" w:hAnsi="Cambria"/>
        </w:rPr>
        <w:t xml:space="preserve"> </w:t>
      </w:r>
      <w:r>
        <w:rPr>
          <w:rFonts w:ascii="Cambria" w:hAnsi="Cambria"/>
        </w:rPr>
        <w:t>Their website has list of endangered languages, with information about them</w:t>
      </w:r>
      <w:r w:rsidR="002F3B89">
        <w:rPr>
          <w:rStyle w:val="EndnoteReference"/>
          <w:rFonts w:ascii="Cambria" w:hAnsi="Cambria"/>
        </w:rPr>
        <w:endnoteReference w:id="2"/>
      </w:r>
      <w:r>
        <w:rPr>
          <w:rFonts w:ascii="Cambria" w:hAnsi="Cambria"/>
        </w:rPr>
        <w:t xml:space="preserve">. </w:t>
      </w:r>
      <w:r w:rsidRPr="00155D69">
        <w:rPr>
          <w:rFonts w:ascii="Cambria" w:hAnsi="Cambria"/>
          <w:color w:val="000000" w:themeColor="text1"/>
        </w:rPr>
        <w:t>For Britain (</w:t>
      </w:r>
      <w:r w:rsidR="00291337">
        <w:rPr>
          <w:rFonts w:ascii="Cambria" w:hAnsi="Cambria"/>
          <w:color w:val="000000" w:themeColor="text1"/>
        </w:rPr>
        <w:t xml:space="preserve">one of </w:t>
      </w:r>
      <w:r w:rsidR="00291337" w:rsidRPr="00155D69">
        <w:rPr>
          <w:rFonts w:ascii="Cambria" w:hAnsi="Cambria"/>
          <w:color w:val="000000" w:themeColor="text1"/>
        </w:rPr>
        <w:t>English</w:t>
      </w:r>
      <w:r w:rsidR="00291337">
        <w:rPr>
          <w:rFonts w:ascii="Cambria" w:hAnsi="Cambria"/>
          <w:color w:val="000000" w:themeColor="text1"/>
        </w:rPr>
        <w:t xml:space="preserve">’s </w:t>
      </w:r>
      <w:r>
        <w:rPr>
          <w:rFonts w:ascii="Cambria" w:hAnsi="Cambria"/>
          <w:color w:val="000000" w:themeColor="text1"/>
        </w:rPr>
        <w:t>‘homeland</w:t>
      </w:r>
      <w:r w:rsidR="00291337">
        <w:rPr>
          <w:rFonts w:ascii="Cambria" w:hAnsi="Cambria"/>
          <w:color w:val="000000" w:themeColor="text1"/>
        </w:rPr>
        <w:t>s</w:t>
      </w:r>
      <w:r>
        <w:rPr>
          <w:rFonts w:ascii="Cambria" w:hAnsi="Cambria"/>
          <w:color w:val="000000" w:themeColor="text1"/>
        </w:rPr>
        <w:t>’</w:t>
      </w:r>
      <w:r w:rsidR="00291337">
        <w:rPr>
          <w:rFonts w:ascii="Cambria" w:hAnsi="Cambria"/>
          <w:color w:val="000000" w:themeColor="text1"/>
        </w:rPr>
        <w:t>, you might  think</w:t>
      </w:r>
      <w:r w:rsidRPr="00155D69">
        <w:rPr>
          <w:rFonts w:ascii="Cambria" w:hAnsi="Cambria"/>
          <w:color w:val="000000" w:themeColor="text1"/>
        </w:rPr>
        <w:t xml:space="preserve">) </w:t>
      </w:r>
      <w:r>
        <w:rPr>
          <w:rFonts w:ascii="Cambria" w:hAnsi="Cambria"/>
          <w:color w:val="000000" w:themeColor="text1"/>
        </w:rPr>
        <w:t xml:space="preserve">there are twelve on the list. They </w:t>
      </w:r>
      <w:r w:rsidRPr="00155D69">
        <w:rPr>
          <w:rFonts w:ascii="Cambria" w:hAnsi="Cambria"/>
          <w:color w:val="000000" w:themeColor="text1"/>
        </w:rPr>
        <w:t>includ</w:t>
      </w:r>
      <w:r>
        <w:rPr>
          <w:rFonts w:ascii="Cambria" w:hAnsi="Cambria"/>
          <w:color w:val="000000" w:themeColor="text1"/>
        </w:rPr>
        <w:t>e</w:t>
      </w:r>
      <w:r w:rsidRPr="00155D69">
        <w:rPr>
          <w:rFonts w:ascii="Cambria" w:hAnsi="Cambria"/>
          <w:color w:val="000000" w:themeColor="text1"/>
        </w:rPr>
        <w:t xml:space="preserve"> Manx, the language of the Isle of Man (off the north west coast of England), and </w:t>
      </w:r>
      <w:proofErr w:type="spellStart"/>
      <w:r w:rsidRPr="00155D69">
        <w:rPr>
          <w:rFonts w:ascii="Cambria" w:hAnsi="Cambria"/>
          <w:color w:val="000000" w:themeColor="text1"/>
        </w:rPr>
        <w:t>Guernésias</w:t>
      </w:r>
      <w:proofErr w:type="spellEnd"/>
      <w:r w:rsidRPr="00155D69">
        <w:rPr>
          <w:rFonts w:ascii="Cambria" w:hAnsi="Cambria"/>
          <w:color w:val="000000" w:themeColor="text1"/>
        </w:rPr>
        <w:t xml:space="preserve"> </w:t>
      </w:r>
      <w:r w:rsidRPr="005D3A6D">
        <w:rPr>
          <w:rFonts w:ascii="Cambria" w:hAnsi="Cambria"/>
        </w:rPr>
        <w:t xml:space="preserve">(also known as </w:t>
      </w:r>
      <w:r>
        <w:rPr>
          <w:rFonts w:ascii="Cambria" w:hAnsi="Cambria"/>
        </w:rPr>
        <w:t>‘</w:t>
      </w:r>
      <w:r w:rsidRPr="005D3A6D">
        <w:rPr>
          <w:rFonts w:ascii="Cambria" w:hAnsi="Cambria"/>
        </w:rPr>
        <w:t>Guernsey Norman French</w:t>
      </w:r>
      <w:r>
        <w:rPr>
          <w:rFonts w:ascii="Cambria" w:hAnsi="Cambria"/>
        </w:rPr>
        <w:t>’</w:t>
      </w:r>
      <w:r w:rsidRPr="005D3A6D">
        <w:rPr>
          <w:rFonts w:ascii="Cambria" w:hAnsi="Cambria"/>
        </w:rPr>
        <w:t>), from the Island of Guernsey, lying off England</w:t>
      </w:r>
      <w:r>
        <w:rPr>
          <w:rFonts w:ascii="Cambria" w:hAnsi="Cambria"/>
        </w:rPr>
        <w:t>’s</w:t>
      </w:r>
      <w:r w:rsidRPr="005D3A6D">
        <w:rPr>
          <w:rFonts w:ascii="Cambria" w:hAnsi="Cambria"/>
        </w:rPr>
        <w:t xml:space="preserve"> south</w:t>
      </w:r>
      <w:r>
        <w:rPr>
          <w:rFonts w:ascii="Cambria" w:hAnsi="Cambria"/>
        </w:rPr>
        <w:t>-</w:t>
      </w:r>
      <w:r w:rsidRPr="005D3A6D">
        <w:rPr>
          <w:rFonts w:ascii="Cambria" w:hAnsi="Cambria"/>
        </w:rPr>
        <w:t xml:space="preserve">west coast, </w:t>
      </w:r>
      <w:r>
        <w:rPr>
          <w:rFonts w:ascii="Cambria" w:hAnsi="Cambria"/>
        </w:rPr>
        <w:t xml:space="preserve">very </w:t>
      </w:r>
      <w:r w:rsidRPr="005D3A6D">
        <w:rPr>
          <w:rFonts w:ascii="Cambria" w:hAnsi="Cambria"/>
        </w:rPr>
        <w:t xml:space="preserve">close to </w:t>
      </w:r>
      <w:r>
        <w:rPr>
          <w:rFonts w:ascii="Cambria" w:hAnsi="Cambria"/>
        </w:rPr>
        <w:t xml:space="preserve">France. </w:t>
      </w:r>
      <w:r w:rsidRPr="005D3A6D">
        <w:rPr>
          <w:rFonts w:ascii="Cambria" w:hAnsi="Cambria"/>
        </w:rPr>
        <w:t xml:space="preserve"> </w:t>
      </w:r>
      <w:r>
        <w:rPr>
          <w:rFonts w:ascii="Cambria" w:hAnsi="Cambria"/>
        </w:rPr>
        <w:t>As f</w:t>
      </w:r>
      <w:r w:rsidRPr="005D3A6D">
        <w:rPr>
          <w:rFonts w:ascii="Cambria" w:hAnsi="Cambria"/>
        </w:rPr>
        <w:t>or the United States</w:t>
      </w:r>
      <w:r>
        <w:rPr>
          <w:rFonts w:ascii="Cambria" w:hAnsi="Cambria"/>
        </w:rPr>
        <w:t xml:space="preserve"> (another homeland of English)</w:t>
      </w:r>
      <w:r w:rsidRPr="005D3A6D">
        <w:rPr>
          <w:rFonts w:ascii="Cambria" w:hAnsi="Cambria"/>
        </w:rPr>
        <w:t xml:space="preserve">, there are no fewer than 165 languages listed. </w:t>
      </w:r>
      <w:r>
        <w:rPr>
          <w:rFonts w:ascii="Cambria" w:hAnsi="Cambria"/>
        </w:rPr>
        <w:t>To give just one example</w:t>
      </w:r>
      <w:r w:rsidRPr="005D3A6D">
        <w:rPr>
          <w:rFonts w:ascii="Cambria" w:hAnsi="Cambria"/>
        </w:rPr>
        <w:t xml:space="preserve">: the language of ‘Ahtna’ is spoken in eight villages in south central Alaska. </w:t>
      </w:r>
      <w:r>
        <w:rPr>
          <w:rFonts w:ascii="Cambria" w:hAnsi="Cambria"/>
        </w:rPr>
        <w:t>‘</w:t>
      </w:r>
      <w:r w:rsidRPr="005D3A6D">
        <w:rPr>
          <w:rFonts w:ascii="Cambria" w:hAnsi="Cambria"/>
        </w:rPr>
        <w:t>Among the Ahtna population</w:t>
      </w:r>
      <w:r>
        <w:rPr>
          <w:rFonts w:ascii="Cambria" w:hAnsi="Cambria"/>
        </w:rPr>
        <w:t>’</w:t>
      </w:r>
      <w:r w:rsidRPr="005D3A6D">
        <w:rPr>
          <w:rFonts w:ascii="Cambria" w:hAnsi="Cambria"/>
        </w:rPr>
        <w:t xml:space="preserve">, </w:t>
      </w:r>
      <w:r>
        <w:rPr>
          <w:rFonts w:ascii="Cambria" w:hAnsi="Cambria"/>
        </w:rPr>
        <w:t>the Project’s website says, ‘</w:t>
      </w:r>
      <w:r w:rsidRPr="005D3A6D">
        <w:rPr>
          <w:rFonts w:ascii="Cambria" w:hAnsi="Cambria"/>
        </w:rPr>
        <w:t>there are approximately thirty first-language speakers . . . alive today, all of whom are at least sixty years of age</w:t>
      </w:r>
      <w:r>
        <w:rPr>
          <w:rFonts w:ascii="Cambria" w:hAnsi="Cambria"/>
        </w:rPr>
        <w:t>’</w:t>
      </w:r>
      <w:r w:rsidRPr="005D3A6D">
        <w:rPr>
          <w:rFonts w:ascii="Cambria" w:hAnsi="Cambria"/>
        </w:rPr>
        <w:t xml:space="preserve">. The language’s chances of survival into the future are </w:t>
      </w:r>
      <w:r>
        <w:rPr>
          <w:rFonts w:ascii="Cambria" w:hAnsi="Cambria"/>
        </w:rPr>
        <w:t xml:space="preserve">put at zero, and </w:t>
      </w:r>
      <w:r w:rsidRPr="005D3A6D">
        <w:rPr>
          <w:rFonts w:ascii="Cambria" w:hAnsi="Cambria"/>
        </w:rPr>
        <w:t xml:space="preserve">when a language disappears, ‘a unique vision of the world is lost. With every language that dies we lose an enormous cultural heritage; the understanding of how humans relate to the world around us’. As for the case of Ahtna, the site also hints at the culprit: ‘Although most children know some phrases and vocabulary items in the language’, it says, ‘English is the language taught in homes today’. The same is true of many languages worldwide, a fact that leads some to regard English as a ‘killer language’. But is it </w:t>
      </w:r>
      <w:r>
        <w:rPr>
          <w:rFonts w:ascii="Cambria" w:hAnsi="Cambria"/>
        </w:rPr>
        <w:t xml:space="preserve">first-degree </w:t>
      </w:r>
      <w:r w:rsidRPr="005D3A6D">
        <w:rPr>
          <w:rFonts w:ascii="Cambria" w:hAnsi="Cambria"/>
        </w:rPr>
        <w:t>murder? There are some who regard the domination of English as a deliberate act, to further the interests of native English</w:t>
      </w:r>
      <w:r>
        <w:rPr>
          <w:rFonts w:ascii="Cambria" w:hAnsi="Cambria"/>
        </w:rPr>
        <w:t>-</w:t>
      </w:r>
      <w:r w:rsidRPr="005D3A6D">
        <w:rPr>
          <w:rFonts w:ascii="Cambria" w:hAnsi="Cambria"/>
        </w:rPr>
        <w:t xml:space="preserve">speaking countries – what Phillipson </w:t>
      </w:r>
      <w:r>
        <w:rPr>
          <w:rFonts w:ascii="Cambria" w:hAnsi="Cambria"/>
        </w:rPr>
        <w:t xml:space="preserve">(1992) </w:t>
      </w:r>
      <w:r w:rsidRPr="005D3A6D">
        <w:rPr>
          <w:rFonts w:ascii="Cambria" w:hAnsi="Cambria"/>
        </w:rPr>
        <w:t>calls ‘linguistic imperialism’</w:t>
      </w:r>
      <w:r w:rsidR="00312D9D">
        <w:rPr>
          <w:rFonts w:ascii="Cambria" w:hAnsi="Cambria"/>
        </w:rPr>
        <w:t>; P</w:t>
      </w:r>
      <w:r w:rsidRPr="005D3A6D">
        <w:rPr>
          <w:rFonts w:ascii="Cambria" w:hAnsi="Cambria"/>
        </w:rPr>
        <w:t>ennycook</w:t>
      </w:r>
      <w:r w:rsidR="00312D9D">
        <w:rPr>
          <w:rFonts w:ascii="Cambria" w:hAnsi="Cambria"/>
        </w:rPr>
        <w:t xml:space="preserve"> (2001) is also interesting on this topic. </w:t>
      </w:r>
      <w:r w:rsidRPr="00312D9D">
        <w:rPr>
          <w:rFonts w:ascii="Cambria" w:hAnsi="Cambria"/>
          <w:color w:val="000000" w:themeColor="text1"/>
        </w:rPr>
        <w:t xml:space="preserve">Certainly, the slaughter </w:t>
      </w:r>
      <w:r>
        <w:rPr>
          <w:rFonts w:ascii="Cambria" w:hAnsi="Cambria"/>
        </w:rPr>
        <w:t>does not worry some: the British linguist and philosopher Charles Ogden</w:t>
      </w:r>
      <w:r w:rsidR="00AC42CA">
        <w:rPr>
          <w:rFonts w:ascii="Cambria" w:hAnsi="Cambria"/>
        </w:rPr>
        <w:t xml:space="preserve"> said in 1934</w:t>
      </w:r>
      <w:r>
        <w:rPr>
          <w:rFonts w:ascii="Cambria" w:hAnsi="Cambria"/>
        </w:rPr>
        <w:t>:  ‘</w:t>
      </w:r>
      <w:r w:rsidRPr="00B71370">
        <w:rPr>
          <w:rFonts w:ascii="Cambria" w:hAnsi="Cambria"/>
        </w:rPr>
        <w:t>What the World needs most is about 1,000 more dead languages—and one more alive</w:t>
      </w:r>
      <w:r>
        <w:rPr>
          <w:rFonts w:ascii="Cambria" w:hAnsi="Cambria"/>
        </w:rPr>
        <w:t>’</w:t>
      </w:r>
      <w:r w:rsidRPr="00B71370">
        <w:rPr>
          <w:rFonts w:ascii="Cambria" w:hAnsi="Cambria"/>
        </w:rPr>
        <w:t>.</w:t>
      </w:r>
      <w:r>
        <w:rPr>
          <w:rFonts w:ascii="Cambria" w:hAnsi="Cambria"/>
        </w:rPr>
        <w:t xml:space="preserve"> The alive one, for him, must, of course, be English!</w:t>
      </w:r>
    </w:p>
    <w:p w14:paraId="455DFCA5" w14:textId="77777777" w:rsidR="007106F8" w:rsidRDefault="007106F8"/>
    <w:sectPr w:rsidR="007106F8" w:rsidSect="008353A6">
      <w:endnotePr>
        <w:numFmt w:val="decimal"/>
      </w:endnotePr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99B39" w14:textId="77777777" w:rsidR="00850767" w:rsidRDefault="00850767" w:rsidP="002F3B89">
      <w:r>
        <w:separator/>
      </w:r>
    </w:p>
  </w:endnote>
  <w:endnote w:type="continuationSeparator" w:id="0">
    <w:p w14:paraId="4E3987B9" w14:textId="77777777" w:rsidR="00850767" w:rsidRDefault="00850767" w:rsidP="002F3B89">
      <w:r>
        <w:continuationSeparator/>
      </w:r>
    </w:p>
  </w:endnote>
  <w:endnote w:id="1">
    <w:p w14:paraId="6B0E9CCA" w14:textId="6ED77844" w:rsidR="002F3B89" w:rsidRDefault="002F3B89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rFonts w:ascii="Cambria" w:hAnsi="Cambria"/>
        </w:rPr>
        <w:t xml:space="preserve">The statistics are taken from </w:t>
      </w:r>
      <w:r w:rsidRPr="005D3A6D">
        <w:rPr>
          <w:rFonts w:ascii="Cambria" w:hAnsi="Cambria"/>
        </w:rPr>
        <w:t>Galloway and Rose</w:t>
      </w:r>
      <w:r>
        <w:rPr>
          <w:rFonts w:ascii="Cambria" w:hAnsi="Cambria"/>
        </w:rPr>
        <w:t xml:space="preserve"> (</w:t>
      </w:r>
      <w:r w:rsidRPr="005D3A6D">
        <w:rPr>
          <w:rFonts w:ascii="Cambria" w:hAnsi="Cambria"/>
        </w:rPr>
        <w:t>2015)</w:t>
      </w:r>
      <w:r>
        <w:rPr>
          <w:rFonts w:ascii="Cambria" w:hAnsi="Cambria"/>
        </w:rPr>
        <w:t>.</w:t>
      </w:r>
    </w:p>
  </w:endnote>
  <w:endnote w:id="2">
    <w:p w14:paraId="4F91EDE6" w14:textId="247DC836" w:rsidR="002F3B89" w:rsidRDefault="002F3B89">
      <w:pPr>
        <w:pStyle w:val="EndnoteText"/>
      </w:pPr>
      <w:r>
        <w:rPr>
          <w:rStyle w:val="EndnoteReference"/>
        </w:rPr>
        <w:endnoteRef/>
      </w:r>
      <w:r>
        <w:t xml:space="preserve"> The Project’s website is at </w:t>
      </w:r>
      <w:hyperlink r:id="rId1" w:history="1">
        <w:r w:rsidRPr="005D3A6D">
          <w:rPr>
            <w:rStyle w:val="Hyperlink"/>
            <w:rFonts w:ascii="Cambria" w:hAnsi="Cambria"/>
          </w:rPr>
          <w:t>http://www.endangeredlanguages.com</w:t>
        </w:r>
      </w:hyperlink>
      <w:r w:rsidRPr="005D3A6D">
        <w:rPr>
          <w:rFonts w:ascii="Cambria" w:hAnsi="Cambria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006C0" w14:textId="77777777" w:rsidR="00850767" w:rsidRDefault="00850767" w:rsidP="002F3B89">
      <w:r>
        <w:separator/>
      </w:r>
    </w:p>
  </w:footnote>
  <w:footnote w:type="continuationSeparator" w:id="0">
    <w:p w14:paraId="0945BEFD" w14:textId="77777777" w:rsidR="00850767" w:rsidRDefault="00850767" w:rsidP="002F3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ED"/>
    <w:rsid w:val="00010565"/>
    <w:rsid w:val="001F63C0"/>
    <w:rsid w:val="00211C74"/>
    <w:rsid w:val="00291337"/>
    <w:rsid w:val="002F3B89"/>
    <w:rsid w:val="00312D9D"/>
    <w:rsid w:val="00326753"/>
    <w:rsid w:val="0042213B"/>
    <w:rsid w:val="00667FD2"/>
    <w:rsid w:val="007106F8"/>
    <w:rsid w:val="00767C07"/>
    <w:rsid w:val="00814489"/>
    <w:rsid w:val="008353A6"/>
    <w:rsid w:val="00850767"/>
    <w:rsid w:val="0088502A"/>
    <w:rsid w:val="008A1D0C"/>
    <w:rsid w:val="008A6305"/>
    <w:rsid w:val="009F4C65"/>
    <w:rsid w:val="00AB08ED"/>
    <w:rsid w:val="00AC42CA"/>
    <w:rsid w:val="00C112AC"/>
    <w:rsid w:val="00CC5B15"/>
    <w:rsid w:val="00D84D87"/>
    <w:rsid w:val="00F1765E"/>
    <w:rsid w:val="00FC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D9A53"/>
  <w15:chartTrackingRefBased/>
  <w15:docId w15:val="{186CB080-8182-D545-B643-A199D01F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8E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08ED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3B8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3B89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2F3B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dangeredlanguag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15</cp:revision>
  <cp:lastPrinted>2020-07-29T07:17:00Z</cp:lastPrinted>
  <dcterms:created xsi:type="dcterms:W3CDTF">2020-07-29T07:17:00Z</dcterms:created>
  <dcterms:modified xsi:type="dcterms:W3CDTF">2020-10-05T09:52:00Z</dcterms:modified>
</cp:coreProperties>
</file>